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D7A46" w14:textId="77777777" w:rsidR="00606655" w:rsidRPr="00D82635" w:rsidRDefault="00606655" w:rsidP="00170024">
      <w:pPr>
        <w:spacing w:after="80" w:line="240" w:lineRule="auto"/>
        <w:jc w:val="both"/>
        <w:rPr>
          <w:rFonts w:ascii="Verdana" w:hAnsi="Verdana"/>
          <w:b/>
        </w:rPr>
      </w:pPr>
    </w:p>
    <w:p w14:paraId="17F89232" w14:textId="6D716DFA" w:rsidR="008C79BF" w:rsidRPr="0019280D" w:rsidRDefault="00FA32F5" w:rsidP="0019280D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19280D">
        <w:rPr>
          <w:rFonts w:ascii="Verdana" w:hAnsi="Verdana"/>
          <w:b/>
          <w:sz w:val="32"/>
          <w:szCs w:val="32"/>
        </w:rPr>
        <w:t xml:space="preserve">Podróże po Europie </w:t>
      </w:r>
      <w:r w:rsidR="003A6C59" w:rsidRPr="0019280D">
        <w:rPr>
          <w:rFonts w:ascii="Verdana" w:hAnsi="Verdana"/>
          <w:b/>
          <w:sz w:val="32"/>
          <w:szCs w:val="32"/>
        </w:rPr>
        <w:t>w czasie pandemii</w:t>
      </w:r>
    </w:p>
    <w:p w14:paraId="03B84446" w14:textId="07DFB619" w:rsidR="002D0205" w:rsidRPr="0019280D" w:rsidRDefault="00337FED" w:rsidP="0019280D">
      <w:pPr>
        <w:spacing w:after="0" w:line="240" w:lineRule="auto"/>
        <w:jc w:val="center"/>
        <w:rPr>
          <w:rFonts w:ascii="Verdana" w:hAnsi="Verdana"/>
          <w:i/>
          <w:sz w:val="28"/>
          <w:szCs w:val="28"/>
        </w:rPr>
      </w:pPr>
      <w:r w:rsidRPr="0019280D">
        <w:rPr>
          <w:rFonts w:ascii="Verdana" w:hAnsi="Verdana"/>
          <w:i/>
          <w:sz w:val="28"/>
          <w:szCs w:val="28"/>
        </w:rPr>
        <w:t>Są miejsca, do których pojedzie</w:t>
      </w:r>
      <w:r w:rsidR="002D0205">
        <w:rPr>
          <w:rFonts w:ascii="Verdana" w:hAnsi="Verdana"/>
          <w:i/>
          <w:sz w:val="28"/>
          <w:szCs w:val="28"/>
        </w:rPr>
        <w:t>my</w:t>
      </w:r>
      <w:r w:rsidRPr="0019280D">
        <w:rPr>
          <w:rFonts w:ascii="Verdana" w:hAnsi="Verdana"/>
          <w:i/>
          <w:sz w:val="28"/>
          <w:szCs w:val="28"/>
        </w:rPr>
        <w:t xml:space="preserve"> bez kwarantanny</w:t>
      </w:r>
      <w:r w:rsidR="002D0205" w:rsidRPr="0019280D">
        <w:rPr>
          <w:rFonts w:ascii="Verdana" w:hAnsi="Verdana"/>
          <w:i/>
          <w:sz w:val="28"/>
          <w:szCs w:val="28"/>
        </w:rPr>
        <w:t xml:space="preserve">, </w:t>
      </w:r>
    </w:p>
    <w:p w14:paraId="360D3592" w14:textId="66A32504" w:rsidR="00F511A5" w:rsidRPr="0019280D" w:rsidRDefault="002D0205" w:rsidP="0019280D">
      <w:pPr>
        <w:spacing w:after="0" w:line="240" w:lineRule="auto"/>
        <w:jc w:val="center"/>
        <w:rPr>
          <w:rFonts w:ascii="Verdana" w:hAnsi="Verdana"/>
          <w:i/>
          <w:sz w:val="28"/>
          <w:szCs w:val="28"/>
        </w:rPr>
      </w:pPr>
      <w:r w:rsidRPr="0019280D">
        <w:rPr>
          <w:rFonts w:ascii="Verdana" w:hAnsi="Verdana"/>
          <w:i/>
          <w:sz w:val="28"/>
          <w:szCs w:val="28"/>
        </w:rPr>
        <w:t>ale wszędzie</w:t>
      </w:r>
      <w:r w:rsidR="005F56AC">
        <w:rPr>
          <w:rStyle w:val="Odwoaniedokomentarza"/>
        </w:rPr>
        <w:t xml:space="preserve"> </w:t>
      </w:r>
      <w:r w:rsidR="005F56AC" w:rsidRPr="005F56AC">
        <w:rPr>
          <w:rFonts w:ascii="Verdana" w:hAnsi="Verdana"/>
          <w:i/>
          <w:sz w:val="28"/>
          <w:szCs w:val="28"/>
        </w:rPr>
        <w:t>warto</w:t>
      </w:r>
      <w:r w:rsidR="005F56AC">
        <w:rPr>
          <w:rFonts w:ascii="Verdana" w:hAnsi="Verdana"/>
          <w:i/>
          <w:sz w:val="28"/>
          <w:szCs w:val="28"/>
        </w:rPr>
        <w:t xml:space="preserve"> </w:t>
      </w:r>
      <w:r w:rsidRPr="0019280D">
        <w:rPr>
          <w:rFonts w:ascii="Verdana" w:hAnsi="Verdana"/>
          <w:i/>
          <w:sz w:val="28"/>
          <w:szCs w:val="28"/>
        </w:rPr>
        <w:t>pamiętać o zachowaniu dystansu, dezynfekcji i </w:t>
      </w:r>
      <w:r w:rsidR="0019280D">
        <w:rPr>
          <w:rFonts w:ascii="Verdana" w:hAnsi="Verdana"/>
          <w:i/>
          <w:sz w:val="28"/>
          <w:szCs w:val="28"/>
        </w:rPr>
        <w:t>noszeniu</w:t>
      </w:r>
      <w:r w:rsidRPr="0019280D">
        <w:rPr>
          <w:rFonts w:ascii="Verdana" w:hAnsi="Verdana"/>
          <w:i/>
          <w:sz w:val="28"/>
          <w:szCs w:val="28"/>
        </w:rPr>
        <w:t xml:space="preserve"> maski</w:t>
      </w:r>
      <w:r w:rsidR="0019280D">
        <w:rPr>
          <w:rFonts w:ascii="Verdana" w:hAnsi="Verdana"/>
          <w:i/>
          <w:sz w:val="28"/>
          <w:szCs w:val="28"/>
        </w:rPr>
        <w:t>.</w:t>
      </w:r>
    </w:p>
    <w:p w14:paraId="78101ED9" w14:textId="7B4EFAF5" w:rsidR="002D0205" w:rsidRDefault="002D0205" w:rsidP="002D0205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</w:p>
    <w:p w14:paraId="1FFE7A26" w14:textId="77777777" w:rsidR="002D0205" w:rsidRPr="00D82635" w:rsidRDefault="002D0205" w:rsidP="0019280D">
      <w:pPr>
        <w:spacing w:after="0" w:line="240" w:lineRule="auto"/>
        <w:jc w:val="center"/>
        <w:rPr>
          <w:rFonts w:ascii="Verdana" w:hAnsi="Verdana"/>
          <w:i/>
          <w:sz w:val="24"/>
          <w:szCs w:val="24"/>
        </w:rPr>
      </w:pPr>
    </w:p>
    <w:p w14:paraId="6DF850D3" w14:textId="597AF0BF" w:rsidR="00F773EA" w:rsidRPr="00D82635" w:rsidRDefault="00854658" w:rsidP="0019280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>Warszawa</w:t>
      </w:r>
      <w:r w:rsidR="002D0205">
        <w:rPr>
          <w:rFonts w:ascii="Verdana" w:hAnsi="Verdana"/>
          <w:b/>
        </w:rPr>
        <w:t>,</w:t>
      </w:r>
      <w:r w:rsidR="00A92A4F">
        <w:rPr>
          <w:rFonts w:ascii="Verdana" w:hAnsi="Verdana"/>
          <w:b/>
        </w:rPr>
        <w:t xml:space="preserve"> </w:t>
      </w:r>
      <w:r w:rsidR="00373300">
        <w:rPr>
          <w:rFonts w:ascii="Verdana" w:hAnsi="Verdana"/>
          <w:b/>
        </w:rPr>
        <w:t>9</w:t>
      </w:r>
      <w:r w:rsidR="00CC6D5A" w:rsidRPr="00D82635">
        <w:rPr>
          <w:rFonts w:ascii="Verdana" w:hAnsi="Verdana"/>
          <w:b/>
        </w:rPr>
        <w:t>.</w:t>
      </w:r>
      <w:r w:rsidR="00373300">
        <w:rPr>
          <w:rFonts w:ascii="Verdana" w:hAnsi="Verdana"/>
          <w:b/>
        </w:rPr>
        <w:t>03</w:t>
      </w:r>
      <w:bookmarkStart w:id="0" w:name="_GoBack"/>
      <w:bookmarkEnd w:id="0"/>
      <w:r w:rsidR="00CC6D5A" w:rsidRPr="00D82635">
        <w:rPr>
          <w:rFonts w:ascii="Verdana" w:hAnsi="Verdana"/>
          <w:b/>
        </w:rPr>
        <w:t>.202</w:t>
      </w:r>
      <w:r w:rsidR="00337FED">
        <w:rPr>
          <w:rFonts w:ascii="Verdana" w:hAnsi="Verdana"/>
          <w:b/>
        </w:rPr>
        <w:t>1</w:t>
      </w:r>
      <w:r w:rsidR="00CC6D5A" w:rsidRPr="00D82635">
        <w:rPr>
          <w:rFonts w:ascii="Verdana" w:hAnsi="Verdana"/>
          <w:b/>
        </w:rPr>
        <w:t xml:space="preserve">r. </w:t>
      </w:r>
      <w:r>
        <w:rPr>
          <w:rFonts w:ascii="Verdana" w:hAnsi="Verdana"/>
        </w:rPr>
        <w:t>–</w:t>
      </w:r>
      <w:r w:rsidR="00CC6D5A" w:rsidRPr="00D82635">
        <w:rPr>
          <w:rFonts w:ascii="Verdana" w:hAnsi="Verdana"/>
        </w:rPr>
        <w:t xml:space="preserve"> </w:t>
      </w:r>
      <w:r w:rsidR="002D0205">
        <w:rPr>
          <w:rFonts w:ascii="Verdana" w:hAnsi="Verdana"/>
        </w:rPr>
        <w:t>Podróżowanie po Europie jest możliwe</w:t>
      </w:r>
      <w:r w:rsidR="0019280D">
        <w:rPr>
          <w:rFonts w:ascii="Verdana" w:hAnsi="Verdana"/>
        </w:rPr>
        <w:t>,</w:t>
      </w:r>
      <w:r w:rsidR="003D2717">
        <w:rPr>
          <w:rFonts w:ascii="Verdana" w:hAnsi="Verdana"/>
        </w:rPr>
        <w:t xml:space="preserve"> </w:t>
      </w:r>
      <w:r w:rsidR="002D0205">
        <w:rPr>
          <w:rFonts w:ascii="Verdana" w:hAnsi="Verdana"/>
        </w:rPr>
        <w:t>mimo że p</w:t>
      </w:r>
      <w:r>
        <w:rPr>
          <w:rFonts w:ascii="Verdana" w:hAnsi="Verdana"/>
        </w:rPr>
        <w:t xml:space="preserve">andemia narzuca wszystkim ograniczenia, </w:t>
      </w:r>
      <w:r w:rsidR="00C57DEA">
        <w:rPr>
          <w:rFonts w:ascii="Verdana" w:hAnsi="Verdana"/>
        </w:rPr>
        <w:t xml:space="preserve">a MSZ apeluje o unikanie wyjazdów, jeśli nie są one konieczne. Kto mimo wszystko chce podróżować, powinien wiedzieć, że </w:t>
      </w:r>
      <w:r>
        <w:rPr>
          <w:rFonts w:ascii="Verdana" w:hAnsi="Verdana"/>
        </w:rPr>
        <w:t xml:space="preserve">nie </w:t>
      </w:r>
      <w:r w:rsidR="002D0205">
        <w:rPr>
          <w:rFonts w:ascii="Verdana" w:hAnsi="Verdana"/>
        </w:rPr>
        <w:t xml:space="preserve">w każdym kraju </w:t>
      </w:r>
      <w:r w:rsidR="00C57DEA">
        <w:rPr>
          <w:rFonts w:ascii="Verdana" w:hAnsi="Verdana"/>
        </w:rPr>
        <w:t>przepisy związane z COVID-19 są</w:t>
      </w:r>
      <w:r w:rsidR="003D2717">
        <w:rPr>
          <w:rFonts w:ascii="Verdana" w:hAnsi="Verdana"/>
        </w:rPr>
        <w:t xml:space="preserve"> </w:t>
      </w:r>
      <w:r>
        <w:rPr>
          <w:rFonts w:ascii="Verdana" w:hAnsi="Verdana"/>
        </w:rPr>
        <w:t>takie same</w:t>
      </w:r>
      <w:r w:rsidR="00894F06">
        <w:rPr>
          <w:rFonts w:ascii="Verdana" w:hAnsi="Verdana"/>
        </w:rPr>
        <w:t xml:space="preserve">. </w:t>
      </w:r>
      <w:r w:rsidR="003D2717">
        <w:rPr>
          <w:rFonts w:ascii="Verdana" w:hAnsi="Verdana"/>
        </w:rPr>
        <w:t xml:space="preserve">Specjaliści </w:t>
      </w:r>
      <w:r w:rsidR="000C146C" w:rsidRPr="00DA102A">
        <w:rPr>
          <w:rFonts w:ascii="Verdana" w:hAnsi="Verdana"/>
        </w:rPr>
        <w:t>BATIST</w:t>
      </w:r>
      <w:r w:rsidR="003D2717" w:rsidRPr="00DA102A">
        <w:rPr>
          <w:rFonts w:ascii="Verdana" w:hAnsi="Verdana"/>
        </w:rPr>
        <w:t xml:space="preserve"> </w:t>
      </w:r>
      <w:r w:rsidR="003D2717">
        <w:rPr>
          <w:rFonts w:ascii="Verdana" w:hAnsi="Verdana"/>
        </w:rPr>
        <w:t xml:space="preserve">Medical, w ramach kampanii </w:t>
      </w:r>
      <w:r w:rsidR="00230100">
        <w:rPr>
          <w:rFonts w:ascii="Verdana" w:hAnsi="Verdana"/>
        </w:rPr>
        <w:t>społecznej</w:t>
      </w:r>
      <w:r w:rsidR="003D2717">
        <w:rPr>
          <w:rFonts w:ascii="Verdana" w:hAnsi="Verdana"/>
        </w:rPr>
        <w:t xml:space="preserve"> „Chrońmy się”, podsumowali istniejące wymogi dotyczące </w:t>
      </w:r>
      <w:r w:rsidR="005D633E">
        <w:rPr>
          <w:rFonts w:ascii="Verdana" w:hAnsi="Verdana"/>
        </w:rPr>
        <w:t xml:space="preserve">przyjazdów obcokrajowców </w:t>
      </w:r>
      <w:r w:rsidR="00C57DEA">
        <w:rPr>
          <w:rFonts w:ascii="Verdana" w:hAnsi="Verdana"/>
        </w:rPr>
        <w:t xml:space="preserve">do </w:t>
      </w:r>
      <w:r w:rsidR="005D633E">
        <w:rPr>
          <w:rFonts w:ascii="Verdana" w:hAnsi="Verdana"/>
        </w:rPr>
        <w:t xml:space="preserve">tych </w:t>
      </w:r>
      <w:r w:rsidR="003D2717">
        <w:rPr>
          <w:rFonts w:ascii="Verdana" w:hAnsi="Verdana"/>
        </w:rPr>
        <w:t>krajów europejskich, które Polacy od lat najliczniej odwiedzają.</w:t>
      </w:r>
    </w:p>
    <w:p w14:paraId="3C533BFE" w14:textId="77777777" w:rsidR="00894F06" w:rsidRDefault="00894F06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54BC8602" w14:textId="0960FCF5" w:rsidR="0024573C" w:rsidRDefault="006F7C3D" w:rsidP="00D852E0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Chociaż większość </w:t>
      </w:r>
      <w:r w:rsidR="002A357B">
        <w:rPr>
          <w:rFonts w:ascii="Verdana" w:hAnsi="Verdana"/>
          <w:sz w:val="21"/>
          <w:szCs w:val="21"/>
        </w:rPr>
        <w:t xml:space="preserve">państw </w:t>
      </w:r>
      <w:r>
        <w:rPr>
          <w:rFonts w:ascii="Verdana" w:hAnsi="Verdana"/>
          <w:sz w:val="21"/>
          <w:szCs w:val="21"/>
        </w:rPr>
        <w:t xml:space="preserve">europejskich wprowadziła </w:t>
      </w:r>
      <w:r w:rsidR="00FA32F5">
        <w:rPr>
          <w:rFonts w:ascii="Verdana" w:hAnsi="Verdana"/>
          <w:sz w:val="21"/>
          <w:szCs w:val="21"/>
        </w:rPr>
        <w:t>restrykcje związane z pandemią</w:t>
      </w:r>
      <w:r>
        <w:rPr>
          <w:rFonts w:ascii="Verdana" w:hAnsi="Verdana"/>
          <w:sz w:val="21"/>
          <w:szCs w:val="21"/>
        </w:rPr>
        <w:t>, do niektórych moż</w:t>
      </w:r>
      <w:r w:rsidR="005D633E">
        <w:rPr>
          <w:rFonts w:ascii="Verdana" w:hAnsi="Verdana"/>
          <w:sz w:val="21"/>
          <w:szCs w:val="21"/>
        </w:rPr>
        <w:t>na</w:t>
      </w:r>
      <w:r>
        <w:rPr>
          <w:rFonts w:ascii="Verdana" w:hAnsi="Verdana"/>
          <w:sz w:val="21"/>
          <w:szCs w:val="21"/>
        </w:rPr>
        <w:t xml:space="preserve"> się wybrać bez planowania dodatkowych dni </w:t>
      </w:r>
      <w:r w:rsidR="00894F06">
        <w:rPr>
          <w:rFonts w:ascii="Verdana" w:hAnsi="Verdana"/>
          <w:sz w:val="21"/>
          <w:szCs w:val="21"/>
        </w:rPr>
        <w:t>w odosobnieniu</w:t>
      </w:r>
      <w:r>
        <w:rPr>
          <w:rFonts w:ascii="Verdana" w:hAnsi="Verdana"/>
          <w:sz w:val="21"/>
          <w:szCs w:val="21"/>
        </w:rPr>
        <w:t xml:space="preserve"> </w:t>
      </w:r>
      <w:r w:rsidR="005D633E">
        <w:rPr>
          <w:rFonts w:ascii="Verdana" w:hAnsi="Verdana"/>
          <w:sz w:val="21"/>
          <w:szCs w:val="21"/>
        </w:rPr>
        <w:t xml:space="preserve">lub </w:t>
      </w:r>
      <w:r>
        <w:rPr>
          <w:rFonts w:ascii="Verdana" w:hAnsi="Verdana"/>
          <w:sz w:val="21"/>
          <w:szCs w:val="21"/>
        </w:rPr>
        <w:t xml:space="preserve">bez </w:t>
      </w:r>
      <w:r w:rsidR="00894F06">
        <w:rPr>
          <w:rFonts w:ascii="Verdana" w:hAnsi="Verdana"/>
          <w:sz w:val="21"/>
          <w:szCs w:val="21"/>
        </w:rPr>
        <w:t xml:space="preserve">konieczności </w:t>
      </w:r>
      <w:r>
        <w:rPr>
          <w:rFonts w:ascii="Verdana" w:hAnsi="Verdana"/>
          <w:sz w:val="21"/>
          <w:szCs w:val="21"/>
        </w:rPr>
        <w:t>wykonywania testów</w:t>
      </w:r>
      <w:r w:rsidR="00894F06">
        <w:rPr>
          <w:rFonts w:ascii="Verdana" w:hAnsi="Verdana"/>
          <w:sz w:val="21"/>
          <w:szCs w:val="21"/>
        </w:rPr>
        <w:t xml:space="preserve"> na COVID-19</w:t>
      </w:r>
      <w:r w:rsidRPr="00482249">
        <w:rPr>
          <w:rFonts w:ascii="Verdana" w:hAnsi="Verdana"/>
          <w:sz w:val="21"/>
          <w:szCs w:val="21"/>
        </w:rPr>
        <w:t xml:space="preserve">. </w:t>
      </w:r>
      <w:r w:rsidR="000C146C" w:rsidRPr="00482249">
        <w:rPr>
          <w:rFonts w:ascii="Verdana" w:hAnsi="Verdana"/>
          <w:b/>
          <w:bCs/>
          <w:sz w:val="21"/>
          <w:szCs w:val="21"/>
        </w:rPr>
        <w:t>Chorwacja</w:t>
      </w:r>
      <w:r w:rsidR="000C146C" w:rsidRPr="00482249">
        <w:rPr>
          <w:rFonts w:ascii="Verdana" w:hAnsi="Verdana"/>
          <w:sz w:val="21"/>
          <w:szCs w:val="21"/>
        </w:rPr>
        <w:t xml:space="preserve"> to obecnie jeden z krajów, w którym nie obowiązuje </w:t>
      </w:r>
      <w:r w:rsidR="00894F06" w:rsidRPr="00482249">
        <w:rPr>
          <w:rFonts w:ascii="Verdana" w:hAnsi="Verdana"/>
          <w:sz w:val="21"/>
          <w:szCs w:val="21"/>
        </w:rPr>
        <w:t>kwarantann</w:t>
      </w:r>
      <w:r w:rsidR="000C146C" w:rsidRPr="00482249">
        <w:rPr>
          <w:rFonts w:ascii="Verdana" w:hAnsi="Verdana"/>
          <w:sz w:val="21"/>
          <w:szCs w:val="21"/>
        </w:rPr>
        <w:t>a – nie ma też</w:t>
      </w:r>
      <w:r w:rsidR="00894F06" w:rsidRPr="00482249">
        <w:rPr>
          <w:rFonts w:ascii="Verdana" w:hAnsi="Verdana"/>
          <w:sz w:val="21"/>
          <w:szCs w:val="21"/>
        </w:rPr>
        <w:t xml:space="preserve"> obowiązku</w:t>
      </w:r>
      <w:r w:rsidR="000C146C" w:rsidRPr="00482249">
        <w:rPr>
          <w:rFonts w:ascii="Verdana" w:hAnsi="Verdana"/>
          <w:sz w:val="21"/>
          <w:szCs w:val="21"/>
        </w:rPr>
        <w:t xml:space="preserve"> przeprowadzenia</w:t>
      </w:r>
      <w:r w:rsidR="00894F06" w:rsidRPr="00482249">
        <w:rPr>
          <w:rFonts w:ascii="Verdana" w:hAnsi="Verdana"/>
          <w:sz w:val="21"/>
          <w:szCs w:val="21"/>
        </w:rPr>
        <w:t xml:space="preserve"> testów</w:t>
      </w:r>
      <w:r w:rsidR="000C146C" w:rsidRPr="00482249">
        <w:rPr>
          <w:rFonts w:ascii="Verdana" w:hAnsi="Verdana"/>
          <w:sz w:val="21"/>
          <w:szCs w:val="21"/>
        </w:rPr>
        <w:t xml:space="preserve"> przed wjazdem do tego kraju</w:t>
      </w:r>
      <w:r w:rsidR="00894F06" w:rsidRPr="00482249">
        <w:rPr>
          <w:rFonts w:ascii="Verdana" w:hAnsi="Verdana"/>
          <w:sz w:val="21"/>
          <w:szCs w:val="21"/>
        </w:rPr>
        <w:t xml:space="preserve">. </w:t>
      </w:r>
      <w:r w:rsidR="000C146C" w:rsidRPr="00482249">
        <w:rPr>
          <w:rFonts w:ascii="Verdana" w:hAnsi="Verdana"/>
          <w:sz w:val="21"/>
          <w:szCs w:val="21"/>
        </w:rPr>
        <w:t>Z kolei n</w:t>
      </w:r>
      <w:r w:rsidR="00894F06" w:rsidRPr="00482249">
        <w:rPr>
          <w:rFonts w:ascii="Verdana" w:hAnsi="Verdana"/>
          <w:sz w:val="21"/>
          <w:szCs w:val="21"/>
        </w:rPr>
        <w:t xml:space="preserve">egatywny wynik testu wykonany w </w:t>
      </w:r>
      <w:r w:rsidR="0024573C" w:rsidRPr="00482249">
        <w:rPr>
          <w:rFonts w:ascii="Verdana" w:hAnsi="Verdana"/>
          <w:sz w:val="21"/>
          <w:szCs w:val="21"/>
        </w:rPr>
        <w:t>48-72 godzin</w:t>
      </w:r>
      <w:r w:rsidR="000C146C" w:rsidRPr="00482249">
        <w:rPr>
          <w:rFonts w:ascii="Verdana" w:hAnsi="Verdana"/>
          <w:sz w:val="21"/>
          <w:szCs w:val="21"/>
        </w:rPr>
        <w:t xml:space="preserve"> (w zależności od kraju)</w:t>
      </w:r>
      <w:r w:rsidR="0024573C" w:rsidRPr="00482249">
        <w:rPr>
          <w:rFonts w:ascii="Verdana" w:hAnsi="Verdana"/>
          <w:sz w:val="21"/>
          <w:szCs w:val="21"/>
        </w:rPr>
        <w:t xml:space="preserve"> przed </w:t>
      </w:r>
      <w:r w:rsidR="000C146C" w:rsidRPr="00482249">
        <w:rPr>
          <w:rFonts w:ascii="Verdana" w:hAnsi="Verdana"/>
          <w:sz w:val="21"/>
          <w:szCs w:val="21"/>
        </w:rPr>
        <w:t>wja</w:t>
      </w:r>
      <w:r w:rsidR="0024573C" w:rsidRPr="00482249">
        <w:rPr>
          <w:rFonts w:ascii="Verdana" w:hAnsi="Verdana"/>
          <w:sz w:val="21"/>
          <w:szCs w:val="21"/>
        </w:rPr>
        <w:t xml:space="preserve">zdem </w:t>
      </w:r>
      <w:r w:rsidR="000C146C" w:rsidRPr="00482249">
        <w:rPr>
          <w:rFonts w:ascii="Verdana" w:hAnsi="Verdana"/>
          <w:sz w:val="21"/>
          <w:szCs w:val="21"/>
        </w:rPr>
        <w:t>jest wystarczający</w:t>
      </w:r>
      <w:r w:rsidR="0024573C" w:rsidRPr="00482249">
        <w:rPr>
          <w:rFonts w:ascii="Verdana" w:hAnsi="Verdana"/>
          <w:sz w:val="21"/>
          <w:szCs w:val="21"/>
        </w:rPr>
        <w:t xml:space="preserve">, żeby </w:t>
      </w:r>
      <w:r w:rsidR="000C146C" w:rsidRPr="00482249">
        <w:rPr>
          <w:rFonts w:ascii="Verdana" w:hAnsi="Verdana"/>
          <w:sz w:val="21"/>
          <w:szCs w:val="21"/>
        </w:rPr>
        <w:t>odwiedzić</w:t>
      </w:r>
      <w:r w:rsidR="0024573C" w:rsidRPr="00482249">
        <w:rPr>
          <w:rFonts w:ascii="Verdana" w:hAnsi="Verdana"/>
          <w:sz w:val="21"/>
          <w:szCs w:val="21"/>
        </w:rPr>
        <w:t xml:space="preserve"> </w:t>
      </w:r>
      <w:r w:rsidR="0024573C" w:rsidRPr="00482249">
        <w:rPr>
          <w:rFonts w:ascii="Verdana" w:hAnsi="Verdana"/>
          <w:b/>
          <w:sz w:val="21"/>
          <w:szCs w:val="21"/>
        </w:rPr>
        <w:t>Bułgari</w:t>
      </w:r>
      <w:r w:rsidR="000C146C" w:rsidRPr="00482249">
        <w:rPr>
          <w:rFonts w:ascii="Verdana" w:hAnsi="Verdana"/>
          <w:b/>
          <w:sz w:val="21"/>
          <w:szCs w:val="21"/>
        </w:rPr>
        <w:t>ę</w:t>
      </w:r>
      <w:r w:rsidR="0024573C" w:rsidRPr="00482249">
        <w:rPr>
          <w:rFonts w:ascii="Verdana" w:hAnsi="Verdana"/>
          <w:b/>
          <w:sz w:val="21"/>
          <w:szCs w:val="21"/>
        </w:rPr>
        <w:t>, Szwajcari</w:t>
      </w:r>
      <w:r w:rsidR="000C146C" w:rsidRPr="00482249">
        <w:rPr>
          <w:rFonts w:ascii="Verdana" w:hAnsi="Verdana"/>
          <w:b/>
          <w:sz w:val="21"/>
          <w:szCs w:val="21"/>
        </w:rPr>
        <w:t>ę,</w:t>
      </w:r>
      <w:r w:rsidR="00B3138C" w:rsidRPr="00482249">
        <w:rPr>
          <w:rFonts w:ascii="Verdana" w:hAnsi="Verdana"/>
          <w:b/>
          <w:sz w:val="21"/>
          <w:szCs w:val="21"/>
        </w:rPr>
        <w:t xml:space="preserve"> </w:t>
      </w:r>
      <w:r w:rsidR="0024573C" w:rsidRPr="00482249">
        <w:rPr>
          <w:rFonts w:ascii="Verdana" w:hAnsi="Verdana"/>
          <w:b/>
          <w:sz w:val="21"/>
          <w:szCs w:val="21"/>
        </w:rPr>
        <w:t>Serbi</w:t>
      </w:r>
      <w:r w:rsidR="000C146C" w:rsidRPr="00482249">
        <w:rPr>
          <w:rFonts w:ascii="Verdana" w:hAnsi="Verdana"/>
          <w:b/>
          <w:sz w:val="21"/>
          <w:szCs w:val="21"/>
        </w:rPr>
        <w:t>ę</w:t>
      </w:r>
      <w:r w:rsidR="00B3138C" w:rsidRPr="00482249">
        <w:rPr>
          <w:rFonts w:ascii="Verdana" w:hAnsi="Verdana"/>
          <w:sz w:val="21"/>
          <w:szCs w:val="21"/>
        </w:rPr>
        <w:t xml:space="preserve">, </w:t>
      </w:r>
      <w:r w:rsidR="000C146C" w:rsidRPr="00482249">
        <w:rPr>
          <w:rFonts w:ascii="Verdana" w:hAnsi="Verdana"/>
          <w:sz w:val="21"/>
          <w:szCs w:val="21"/>
        </w:rPr>
        <w:t>a także</w:t>
      </w:r>
      <w:r w:rsidR="00B3138C" w:rsidRPr="00482249">
        <w:rPr>
          <w:rFonts w:ascii="Verdana" w:hAnsi="Verdana"/>
          <w:sz w:val="21"/>
          <w:szCs w:val="21"/>
        </w:rPr>
        <w:t xml:space="preserve"> popularn</w:t>
      </w:r>
      <w:r w:rsidR="000C146C" w:rsidRPr="00482249">
        <w:rPr>
          <w:rFonts w:ascii="Verdana" w:hAnsi="Verdana"/>
          <w:sz w:val="21"/>
          <w:szCs w:val="21"/>
        </w:rPr>
        <w:t>ą</w:t>
      </w:r>
      <w:r w:rsidR="00B3138C" w:rsidRPr="00482249">
        <w:rPr>
          <w:rFonts w:ascii="Verdana" w:hAnsi="Verdana"/>
          <w:sz w:val="21"/>
          <w:szCs w:val="21"/>
        </w:rPr>
        <w:t xml:space="preserve"> wśród Polaków </w:t>
      </w:r>
      <w:r w:rsidR="00B3138C" w:rsidRPr="00482249">
        <w:rPr>
          <w:rFonts w:ascii="Verdana" w:hAnsi="Verdana"/>
          <w:b/>
          <w:sz w:val="21"/>
          <w:szCs w:val="21"/>
        </w:rPr>
        <w:t>Turcj</w:t>
      </w:r>
      <w:r w:rsidR="000C146C" w:rsidRPr="00482249">
        <w:rPr>
          <w:rFonts w:ascii="Verdana" w:hAnsi="Verdana"/>
          <w:b/>
          <w:sz w:val="21"/>
          <w:szCs w:val="21"/>
        </w:rPr>
        <w:t>ę</w:t>
      </w:r>
      <w:r w:rsidR="0024573C" w:rsidRPr="00482249">
        <w:rPr>
          <w:rFonts w:ascii="Verdana" w:hAnsi="Verdana"/>
          <w:sz w:val="21"/>
          <w:szCs w:val="21"/>
        </w:rPr>
        <w:t>.</w:t>
      </w:r>
      <w:r w:rsidR="00B3138C" w:rsidRPr="00482249">
        <w:rPr>
          <w:rFonts w:ascii="Verdana" w:hAnsi="Verdana"/>
          <w:sz w:val="21"/>
          <w:szCs w:val="21"/>
        </w:rPr>
        <w:t xml:space="preserve"> W przypadk</w:t>
      </w:r>
      <w:r w:rsidR="00505D2C" w:rsidRPr="00482249">
        <w:rPr>
          <w:rFonts w:ascii="Verdana" w:hAnsi="Verdana"/>
          <w:sz w:val="21"/>
          <w:szCs w:val="21"/>
        </w:rPr>
        <w:t>u tego ostatniego kraju wart</w:t>
      </w:r>
      <w:r w:rsidR="00505D2C">
        <w:rPr>
          <w:rFonts w:ascii="Verdana" w:hAnsi="Verdana"/>
          <w:sz w:val="21"/>
          <w:szCs w:val="21"/>
        </w:rPr>
        <w:t>o jednak</w:t>
      </w:r>
      <w:r w:rsidR="00B3138C">
        <w:rPr>
          <w:rFonts w:ascii="Verdana" w:hAnsi="Verdana"/>
          <w:sz w:val="21"/>
          <w:szCs w:val="21"/>
        </w:rPr>
        <w:t xml:space="preserve"> pamiętać o</w:t>
      </w:r>
      <w:r w:rsidR="00F00CC0">
        <w:rPr>
          <w:rFonts w:ascii="Verdana" w:hAnsi="Verdana"/>
          <w:sz w:val="21"/>
          <w:szCs w:val="21"/>
        </w:rPr>
        <w:t> </w:t>
      </w:r>
      <w:r w:rsidR="00B3138C">
        <w:rPr>
          <w:rFonts w:ascii="Verdana" w:hAnsi="Verdana"/>
          <w:sz w:val="21"/>
          <w:szCs w:val="21"/>
        </w:rPr>
        <w:t>możliwych utrudnieniach w podróżowaniu publicznym transportem oraz wykupieni</w:t>
      </w:r>
      <w:r w:rsidR="00FA32F5">
        <w:rPr>
          <w:rFonts w:ascii="Verdana" w:hAnsi="Verdana"/>
          <w:sz w:val="21"/>
          <w:szCs w:val="21"/>
        </w:rPr>
        <w:t>u</w:t>
      </w:r>
      <w:r w:rsidR="00B3138C">
        <w:rPr>
          <w:rFonts w:ascii="Verdana" w:hAnsi="Verdana"/>
          <w:sz w:val="21"/>
          <w:szCs w:val="21"/>
        </w:rPr>
        <w:t xml:space="preserve"> dodatkowego ubezpieczenia medycznego – Turcja nie </w:t>
      </w:r>
      <w:r w:rsidR="002A357B">
        <w:rPr>
          <w:rFonts w:ascii="Verdana" w:hAnsi="Verdana"/>
          <w:sz w:val="21"/>
          <w:szCs w:val="21"/>
        </w:rPr>
        <w:t>należy do</w:t>
      </w:r>
      <w:r w:rsidR="00B3138C">
        <w:rPr>
          <w:rFonts w:ascii="Verdana" w:hAnsi="Verdana"/>
          <w:sz w:val="21"/>
          <w:szCs w:val="21"/>
        </w:rPr>
        <w:t xml:space="preserve"> Unii Europejskiej</w:t>
      </w:r>
      <w:r w:rsidR="00FA32F5">
        <w:rPr>
          <w:rFonts w:ascii="Verdana" w:hAnsi="Verdana"/>
          <w:sz w:val="21"/>
          <w:szCs w:val="21"/>
        </w:rPr>
        <w:t>, a</w:t>
      </w:r>
      <w:r w:rsidR="00967354">
        <w:rPr>
          <w:rFonts w:ascii="Verdana" w:hAnsi="Verdana"/>
          <w:sz w:val="21"/>
          <w:szCs w:val="21"/>
        </w:rPr>
        <w:t> </w:t>
      </w:r>
      <w:r w:rsidR="00FA32F5">
        <w:rPr>
          <w:rFonts w:ascii="Verdana" w:hAnsi="Verdana"/>
          <w:sz w:val="21"/>
          <w:szCs w:val="21"/>
        </w:rPr>
        <w:t xml:space="preserve">leczenie może okazać się dość </w:t>
      </w:r>
      <w:r w:rsidR="002A357B">
        <w:rPr>
          <w:rFonts w:ascii="Verdana" w:hAnsi="Verdana"/>
          <w:sz w:val="21"/>
          <w:szCs w:val="21"/>
        </w:rPr>
        <w:t>kosztowne</w:t>
      </w:r>
      <w:r w:rsidR="00B3138C">
        <w:rPr>
          <w:rFonts w:ascii="Verdana" w:hAnsi="Verdana"/>
          <w:sz w:val="21"/>
          <w:szCs w:val="21"/>
        </w:rPr>
        <w:t>.</w:t>
      </w:r>
    </w:p>
    <w:p w14:paraId="416D5926" w14:textId="1A40BB1E" w:rsidR="000C146C" w:rsidRDefault="000C146C" w:rsidP="000C146C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Podróż do </w:t>
      </w:r>
      <w:r w:rsidRPr="009316B1">
        <w:rPr>
          <w:rFonts w:ascii="Verdana" w:hAnsi="Verdana"/>
          <w:b/>
          <w:sz w:val="21"/>
          <w:szCs w:val="21"/>
        </w:rPr>
        <w:t>Wielkiej Brytanii</w:t>
      </w:r>
      <w:r>
        <w:rPr>
          <w:rFonts w:ascii="Verdana" w:hAnsi="Verdana"/>
          <w:sz w:val="21"/>
          <w:szCs w:val="21"/>
        </w:rPr>
        <w:t xml:space="preserve"> może wiązać się z dodatkowymi kosztami – poza testem na COVID-19 wykonanym 72 godziny przed przyjazdem trzeba również zaplanować dwa dodatkowe testy już na miejscu: w drugim oraz ósmym dniu pobytu. Należy pamiętać, by umówić się na nie przed podróżą (można to zrobić przez internet), jako że ich brak może skutkować karą do tysiąca funtów!</w:t>
      </w:r>
      <w:r w:rsidR="00CC04BD">
        <w:rPr>
          <w:rFonts w:ascii="Verdana" w:hAnsi="Verdana"/>
          <w:sz w:val="21"/>
          <w:szCs w:val="21"/>
        </w:rPr>
        <w:t xml:space="preserve"> Podobna kara może grozić w przypadku złamania obowiązkowej 10-dniowej kwarantanny, którą można skrócić jedynie w przypadku wykonania testu najwcześniej po 5 dniach od przyjazdu pod warunkiem uzyskania negatywnego wyniku.</w:t>
      </w:r>
    </w:p>
    <w:p w14:paraId="379BB0B2" w14:textId="77777777" w:rsidR="00D852E0" w:rsidRDefault="00D852E0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71DCF225" w14:textId="6319C30D" w:rsidR="006F7C3D" w:rsidRDefault="0024573C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W </w:t>
      </w:r>
      <w:r w:rsidR="002A357B">
        <w:rPr>
          <w:rFonts w:ascii="Verdana" w:hAnsi="Verdana"/>
          <w:sz w:val="21"/>
          <w:szCs w:val="21"/>
        </w:rPr>
        <w:t xml:space="preserve">wymienionych </w:t>
      </w:r>
      <w:r>
        <w:rPr>
          <w:rFonts w:ascii="Verdana" w:hAnsi="Verdana"/>
          <w:sz w:val="21"/>
          <w:szCs w:val="21"/>
        </w:rPr>
        <w:t>krajach</w:t>
      </w:r>
      <w:r w:rsidR="00B3138C">
        <w:rPr>
          <w:rFonts w:ascii="Verdana" w:hAnsi="Verdana"/>
          <w:sz w:val="21"/>
          <w:szCs w:val="21"/>
        </w:rPr>
        <w:t xml:space="preserve">, podobnie jak w </w:t>
      </w:r>
      <w:r w:rsidR="00B3138C">
        <w:rPr>
          <w:rFonts w:ascii="Verdana" w:hAnsi="Verdana"/>
          <w:b/>
          <w:sz w:val="21"/>
          <w:szCs w:val="21"/>
        </w:rPr>
        <w:t xml:space="preserve">Luksemburgu, na Malcie, </w:t>
      </w:r>
      <w:r w:rsidR="00B3138C" w:rsidRPr="0019280D">
        <w:rPr>
          <w:rFonts w:ascii="Verdana" w:hAnsi="Verdana"/>
          <w:sz w:val="21"/>
          <w:szCs w:val="21"/>
        </w:rPr>
        <w:t>oraz w</w:t>
      </w:r>
      <w:r w:rsidR="0019280D">
        <w:rPr>
          <w:rFonts w:ascii="Verdana" w:hAnsi="Verdana"/>
          <w:sz w:val="21"/>
          <w:szCs w:val="21"/>
        </w:rPr>
        <w:t> </w:t>
      </w:r>
      <w:r w:rsidR="00B3138C">
        <w:rPr>
          <w:rFonts w:ascii="Verdana" w:hAnsi="Verdana"/>
          <w:b/>
          <w:sz w:val="21"/>
          <w:szCs w:val="21"/>
        </w:rPr>
        <w:t>Szwecji</w:t>
      </w:r>
      <w:r w:rsidR="00B3138C">
        <w:rPr>
          <w:rFonts w:ascii="Verdana" w:hAnsi="Verdana"/>
          <w:sz w:val="21"/>
          <w:szCs w:val="21"/>
        </w:rPr>
        <w:t>,</w:t>
      </w:r>
      <w:r>
        <w:rPr>
          <w:rFonts w:ascii="Verdana" w:hAnsi="Verdana"/>
          <w:sz w:val="21"/>
          <w:szCs w:val="21"/>
        </w:rPr>
        <w:t xml:space="preserve"> obostrzenia związane z pandemią są minimalne: obowiązu</w:t>
      </w:r>
      <w:r w:rsidRPr="00482249">
        <w:rPr>
          <w:rFonts w:ascii="Verdana" w:hAnsi="Verdana"/>
          <w:sz w:val="21"/>
          <w:szCs w:val="21"/>
        </w:rPr>
        <w:t>ją maski oraz zachowanie dystansu społecznego. Pamiętanie o dezynfekcji</w:t>
      </w:r>
      <w:r w:rsidR="000C146C" w:rsidRPr="00482249">
        <w:rPr>
          <w:rFonts w:ascii="Verdana" w:hAnsi="Verdana"/>
          <w:sz w:val="21"/>
          <w:szCs w:val="21"/>
        </w:rPr>
        <w:t xml:space="preserve"> leży w gestii odpowiedzialnego turysty.</w:t>
      </w:r>
      <w:r w:rsidRPr="00482249">
        <w:rPr>
          <w:rFonts w:ascii="Verdana" w:hAnsi="Verdana"/>
          <w:sz w:val="21"/>
          <w:szCs w:val="21"/>
        </w:rPr>
        <w:t xml:space="preserve"> </w:t>
      </w:r>
      <w:r w:rsidR="006F7C3D" w:rsidRPr="00482249">
        <w:rPr>
          <w:rFonts w:ascii="Verdana" w:hAnsi="Verdana"/>
          <w:sz w:val="21"/>
          <w:szCs w:val="21"/>
        </w:rPr>
        <w:t xml:space="preserve">Jak mówi Ireneusz Reszel, </w:t>
      </w:r>
      <w:r w:rsidR="006F7C3D">
        <w:rPr>
          <w:rFonts w:ascii="Verdana" w:hAnsi="Verdana"/>
          <w:sz w:val="21"/>
          <w:szCs w:val="21"/>
        </w:rPr>
        <w:t xml:space="preserve">specjalista ds. dezynfekcji w firmie </w:t>
      </w:r>
      <w:r w:rsidR="000C146C">
        <w:rPr>
          <w:rFonts w:ascii="Verdana" w:hAnsi="Verdana"/>
          <w:sz w:val="21"/>
          <w:szCs w:val="21"/>
        </w:rPr>
        <w:t>BATIST</w:t>
      </w:r>
      <w:r w:rsidR="006F7C3D">
        <w:rPr>
          <w:rFonts w:ascii="Verdana" w:hAnsi="Verdana"/>
          <w:sz w:val="21"/>
          <w:szCs w:val="21"/>
        </w:rPr>
        <w:t xml:space="preserve"> Medical „Niewielki pojemnik z płynem bądź żelem do dezynfekcji nie zajmie dużo miejsca</w:t>
      </w:r>
      <w:r w:rsidR="00002B6D">
        <w:rPr>
          <w:rFonts w:ascii="Verdana" w:hAnsi="Verdana"/>
          <w:sz w:val="21"/>
          <w:szCs w:val="21"/>
        </w:rPr>
        <w:t>, a</w:t>
      </w:r>
      <w:r w:rsidR="0019280D">
        <w:rPr>
          <w:rFonts w:ascii="Verdana" w:hAnsi="Verdana"/>
          <w:sz w:val="21"/>
          <w:szCs w:val="21"/>
        </w:rPr>
        <w:t> </w:t>
      </w:r>
      <w:r w:rsidR="00002B6D">
        <w:rPr>
          <w:rFonts w:ascii="Verdana" w:hAnsi="Verdana"/>
          <w:sz w:val="21"/>
          <w:szCs w:val="21"/>
        </w:rPr>
        <w:t>jest przydatny</w:t>
      </w:r>
      <w:r>
        <w:rPr>
          <w:rFonts w:ascii="Verdana" w:hAnsi="Verdana"/>
          <w:sz w:val="21"/>
          <w:szCs w:val="21"/>
        </w:rPr>
        <w:t xml:space="preserve"> zawsze wtedy, kiedy nie </w:t>
      </w:r>
      <w:r w:rsidR="005D633E">
        <w:rPr>
          <w:rFonts w:ascii="Verdana" w:hAnsi="Verdana"/>
          <w:sz w:val="21"/>
          <w:szCs w:val="21"/>
        </w:rPr>
        <w:t>można</w:t>
      </w:r>
      <w:r>
        <w:rPr>
          <w:rFonts w:ascii="Verdana" w:hAnsi="Verdana"/>
          <w:sz w:val="21"/>
          <w:szCs w:val="21"/>
        </w:rPr>
        <w:t xml:space="preserve"> umyć rąk</w:t>
      </w:r>
      <w:r w:rsidR="006F7C3D">
        <w:rPr>
          <w:rFonts w:ascii="Verdana" w:hAnsi="Verdana"/>
          <w:sz w:val="21"/>
          <w:szCs w:val="21"/>
        </w:rPr>
        <w:t>”.</w:t>
      </w:r>
    </w:p>
    <w:p w14:paraId="1E90215E" w14:textId="77777777" w:rsidR="00505D2C" w:rsidRDefault="00505D2C" w:rsidP="0019280D">
      <w:pPr>
        <w:spacing w:after="0" w:line="240" w:lineRule="auto"/>
        <w:jc w:val="both"/>
        <w:rPr>
          <w:rFonts w:ascii="Verdana" w:hAnsi="Verdana"/>
          <w:b/>
          <w:sz w:val="21"/>
          <w:szCs w:val="21"/>
        </w:rPr>
      </w:pPr>
    </w:p>
    <w:p w14:paraId="18A01DD8" w14:textId="435C27BD" w:rsidR="00505D2C" w:rsidRDefault="000C146C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482249">
        <w:rPr>
          <w:rFonts w:ascii="Verdana" w:hAnsi="Verdana"/>
          <w:sz w:val="21"/>
          <w:szCs w:val="21"/>
        </w:rPr>
        <w:t>Miejsc, gdzie</w:t>
      </w:r>
      <w:r w:rsidR="00505D2C" w:rsidRPr="00482249">
        <w:rPr>
          <w:rFonts w:ascii="Verdana" w:hAnsi="Verdana"/>
          <w:sz w:val="21"/>
          <w:szCs w:val="21"/>
        </w:rPr>
        <w:t xml:space="preserve"> ogłoszono kwarantannę narodową lub zabroniono przyjazdów turystycznych</w:t>
      </w:r>
      <w:r w:rsidRPr="00482249">
        <w:rPr>
          <w:rFonts w:ascii="Verdana" w:hAnsi="Verdana"/>
          <w:sz w:val="21"/>
          <w:szCs w:val="21"/>
        </w:rPr>
        <w:t xml:space="preserve"> lepiej unikać</w:t>
      </w:r>
      <w:r w:rsidR="00505D2C" w:rsidRPr="00482249">
        <w:rPr>
          <w:rFonts w:ascii="Verdana" w:hAnsi="Verdana"/>
          <w:sz w:val="21"/>
          <w:szCs w:val="21"/>
        </w:rPr>
        <w:t xml:space="preserve">. Do takich państw w Europie należą: </w:t>
      </w:r>
      <w:r w:rsidR="00505D2C" w:rsidRPr="00482249">
        <w:rPr>
          <w:rFonts w:ascii="Verdana" w:hAnsi="Verdana"/>
          <w:b/>
          <w:sz w:val="21"/>
          <w:szCs w:val="21"/>
        </w:rPr>
        <w:t xml:space="preserve">Austria, Belgia, Cypr, Czechy, Dania, Finlandia, Grecja, Królestwo Niderlandów, Irlandia, </w:t>
      </w:r>
      <w:r w:rsidR="00505D2C" w:rsidRPr="009316B1">
        <w:rPr>
          <w:rFonts w:ascii="Verdana" w:hAnsi="Verdana"/>
          <w:b/>
          <w:sz w:val="21"/>
          <w:szCs w:val="21"/>
        </w:rPr>
        <w:t xml:space="preserve">Litwa, Łotwa, Mołdawia, Niemcy, Norwegia, Portugalia, Węgry </w:t>
      </w:r>
      <w:r w:rsidR="00505D2C" w:rsidRPr="0019280D">
        <w:rPr>
          <w:rFonts w:ascii="Verdana" w:hAnsi="Verdana"/>
          <w:sz w:val="21"/>
          <w:szCs w:val="21"/>
        </w:rPr>
        <w:t>i</w:t>
      </w:r>
      <w:r w:rsidR="00F00CC0">
        <w:rPr>
          <w:rFonts w:ascii="Verdana" w:hAnsi="Verdana"/>
          <w:b/>
          <w:sz w:val="21"/>
          <w:szCs w:val="21"/>
        </w:rPr>
        <w:t> </w:t>
      </w:r>
      <w:r w:rsidR="00505D2C" w:rsidRPr="009316B1">
        <w:rPr>
          <w:rFonts w:ascii="Verdana" w:hAnsi="Verdana"/>
          <w:b/>
          <w:sz w:val="21"/>
          <w:szCs w:val="21"/>
        </w:rPr>
        <w:t>Włochy</w:t>
      </w:r>
      <w:r w:rsidR="00505D2C">
        <w:rPr>
          <w:rFonts w:ascii="Verdana" w:hAnsi="Verdana"/>
          <w:sz w:val="21"/>
          <w:szCs w:val="21"/>
        </w:rPr>
        <w:t xml:space="preserve">. </w:t>
      </w:r>
    </w:p>
    <w:p w14:paraId="1A5CD8FC" w14:textId="77777777" w:rsidR="00505D2C" w:rsidRDefault="00505D2C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384E31EC" w14:textId="24A1DF6A" w:rsidR="009316B1" w:rsidRPr="00482249" w:rsidRDefault="002A357B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</w:t>
      </w:r>
      <w:r w:rsidR="00C57DEA">
        <w:rPr>
          <w:rFonts w:ascii="Verdana" w:hAnsi="Verdana"/>
          <w:sz w:val="21"/>
          <w:szCs w:val="21"/>
        </w:rPr>
        <w:t xml:space="preserve">rzepisy związane z podróżowaniem w pandemii zmieniają się dynamicznie. Dlatego zawsze przed planowanym wyjazdem </w:t>
      </w:r>
      <w:r w:rsidR="000C146C" w:rsidRPr="00482249">
        <w:rPr>
          <w:rFonts w:ascii="Verdana" w:hAnsi="Verdana"/>
          <w:sz w:val="21"/>
          <w:szCs w:val="21"/>
        </w:rPr>
        <w:t>dobrze jest</w:t>
      </w:r>
      <w:r w:rsidR="00C57DEA" w:rsidRPr="00482249">
        <w:rPr>
          <w:rFonts w:ascii="Verdana" w:hAnsi="Verdana"/>
          <w:sz w:val="21"/>
          <w:szCs w:val="21"/>
        </w:rPr>
        <w:t xml:space="preserve"> </w:t>
      </w:r>
      <w:r w:rsidR="00C57DEA">
        <w:rPr>
          <w:rFonts w:ascii="Verdana" w:hAnsi="Verdana"/>
          <w:sz w:val="21"/>
          <w:szCs w:val="21"/>
        </w:rPr>
        <w:t>zajrzeć na stronę</w:t>
      </w:r>
      <w:r w:rsidR="000C146C">
        <w:rPr>
          <w:rFonts w:ascii="Verdana" w:hAnsi="Verdana"/>
          <w:sz w:val="21"/>
          <w:szCs w:val="21"/>
        </w:rPr>
        <w:t xml:space="preserve"> </w:t>
      </w:r>
      <w:hyperlink r:id="rId6" w:history="1">
        <w:r w:rsidR="009316B1" w:rsidRPr="009316B1">
          <w:rPr>
            <w:rStyle w:val="Hipercze"/>
            <w:rFonts w:ascii="Verdana" w:hAnsi="Verdana"/>
            <w:sz w:val="21"/>
            <w:szCs w:val="21"/>
          </w:rPr>
          <w:t>Ministerstwa Spraw Zagranicznych</w:t>
        </w:r>
      </w:hyperlink>
      <w:r w:rsidR="009316B1">
        <w:rPr>
          <w:rFonts w:ascii="Verdana" w:hAnsi="Verdana"/>
          <w:sz w:val="21"/>
          <w:szCs w:val="21"/>
        </w:rPr>
        <w:t xml:space="preserve"> oraz ambasady kraju, do którego się wybieramy.</w:t>
      </w:r>
      <w:r w:rsidR="002A2240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</w:t>
      </w:r>
      <w:r w:rsidR="00F22F28">
        <w:rPr>
          <w:rFonts w:ascii="Verdana" w:hAnsi="Verdana"/>
          <w:sz w:val="21"/>
          <w:szCs w:val="21"/>
        </w:rPr>
        <w:t xml:space="preserve">skazana jest </w:t>
      </w:r>
      <w:r w:rsidR="002A2240">
        <w:rPr>
          <w:rFonts w:ascii="Verdana" w:hAnsi="Verdana"/>
          <w:sz w:val="21"/>
          <w:szCs w:val="21"/>
        </w:rPr>
        <w:t xml:space="preserve">też </w:t>
      </w:r>
      <w:r w:rsidR="002A2240">
        <w:rPr>
          <w:rFonts w:ascii="Verdana" w:hAnsi="Verdana"/>
          <w:sz w:val="21"/>
          <w:szCs w:val="21"/>
        </w:rPr>
        <w:lastRenderedPageBreak/>
        <w:t>rejestr</w:t>
      </w:r>
      <w:r w:rsidR="00F22F28">
        <w:rPr>
          <w:rFonts w:ascii="Verdana" w:hAnsi="Verdana"/>
          <w:sz w:val="21"/>
          <w:szCs w:val="21"/>
        </w:rPr>
        <w:t xml:space="preserve">acja </w:t>
      </w:r>
      <w:r w:rsidR="002A2240">
        <w:rPr>
          <w:rFonts w:ascii="Verdana" w:hAnsi="Verdana"/>
          <w:sz w:val="21"/>
          <w:szCs w:val="21"/>
        </w:rPr>
        <w:t>w</w:t>
      </w:r>
      <w:r w:rsidR="00F00CC0">
        <w:rPr>
          <w:rFonts w:ascii="Verdana" w:hAnsi="Verdana"/>
          <w:sz w:val="21"/>
          <w:szCs w:val="21"/>
        </w:rPr>
        <w:t> </w:t>
      </w:r>
      <w:r w:rsidR="002A2240">
        <w:rPr>
          <w:rFonts w:ascii="Verdana" w:hAnsi="Verdana"/>
          <w:sz w:val="21"/>
          <w:szCs w:val="21"/>
        </w:rPr>
        <w:t xml:space="preserve">elektronicznym systemie </w:t>
      </w:r>
      <w:hyperlink r:id="rId7" w:history="1">
        <w:r w:rsidR="002A2240" w:rsidRPr="002A2240">
          <w:rPr>
            <w:rStyle w:val="Hipercze"/>
            <w:rFonts w:ascii="Verdana" w:hAnsi="Verdana"/>
            <w:sz w:val="21"/>
            <w:szCs w:val="21"/>
          </w:rPr>
          <w:t>Odyseusz</w:t>
        </w:r>
      </w:hyperlink>
      <w:r w:rsidR="002A2240" w:rsidRPr="00482249">
        <w:rPr>
          <w:rFonts w:ascii="Verdana" w:hAnsi="Verdana"/>
          <w:sz w:val="21"/>
          <w:szCs w:val="21"/>
        </w:rPr>
        <w:t xml:space="preserve">, dzięki któremu można otrzymywać </w:t>
      </w:r>
      <w:r w:rsidR="000C146C" w:rsidRPr="00482249">
        <w:rPr>
          <w:rFonts w:ascii="Verdana" w:hAnsi="Verdana"/>
          <w:sz w:val="21"/>
          <w:szCs w:val="21"/>
        </w:rPr>
        <w:t>powiadomienia o aktualnej sytuacji w kraju przeznaczenia</w:t>
      </w:r>
      <w:r w:rsidR="002A2240" w:rsidRPr="00482249">
        <w:rPr>
          <w:rFonts w:ascii="Verdana" w:hAnsi="Verdana"/>
          <w:sz w:val="21"/>
          <w:szCs w:val="21"/>
        </w:rPr>
        <w:t>.</w:t>
      </w:r>
    </w:p>
    <w:p w14:paraId="6AF7B732" w14:textId="77777777" w:rsidR="000D5130" w:rsidRPr="00482249" w:rsidRDefault="000D5130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35C131C8" w14:textId="77777777" w:rsidR="00967354" w:rsidRDefault="00967354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3C4D18D5" w14:textId="12B7CB3F" w:rsidR="0019280D" w:rsidRPr="0019280D" w:rsidRDefault="0019280D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482249">
        <w:rPr>
          <w:rFonts w:ascii="Verdana" w:hAnsi="Verdana"/>
          <w:sz w:val="21"/>
          <w:szCs w:val="21"/>
        </w:rPr>
        <w:t xml:space="preserve">„Niezależnie od tego, do którego </w:t>
      </w:r>
      <w:r w:rsidR="000C146C" w:rsidRPr="00482249">
        <w:rPr>
          <w:rFonts w:ascii="Verdana" w:hAnsi="Verdana"/>
          <w:sz w:val="21"/>
          <w:szCs w:val="21"/>
        </w:rPr>
        <w:t xml:space="preserve">z </w:t>
      </w:r>
      <w:r w:rsidR="002A357B" w:rsidRPr="00482249">
        <w:rPr>
          <w:rFonts w:ascii="Verdana" w:hAnsi="Verdana"/>
          <w:sz w:val="21"/>
          <w:szCs w:val="21"/>
        </w:rPr>
        <w:t xml:space="preserve">państw </w:t>
      </w:r>
      <w:r w:rsidRPr="00482249">
        <w:rPr>
          <w:rFonts w:ascii="Verdana" w:hAnsi="Verdana"/>
          <w:sz w:val="21"/>
          <w:szCs w:val="21"/>
        </w:rPr>
        <w:t>europejski</w:t>
      </w:r>
      <w:r w:rsidR="000C146C" w:rsidRPr="00482249">
        <w:rPr>
          <w:rFonts w:ascii="Verdana" w:hAnsi="Verdana"/>
          <w:sz w:val="21"/>
          <w:szCs w:val="21"/>
        </w:rPr>
        <w:t>ch</w:t>
      </w:r>
      <w:r w:rsidRPr="00482249">
        <w:rPr>
          <w:rFonts w:ascii="Verdana" w:hAnsi="Verdana"/>
          <w:sz w:val="21"/>
          <w:szCs w:val="21"/>
        </w:rPr>
        <w:t xml:space="preserve"> się wybieramy, wszędzie warto </w:t>
      </w:r>
      <w:r w:rsidRPr="0019280D">
        <w:rPr>
          <w:rFonts w:ascii="Verdana" w:hAnsi="Verdana"/>
          <w:sz w:val="21"/>
          <w:szCs w:val="21"/>
        </w:rPr>
        <w:t xml:space="preserve">pamiętać o przestrzeganiu zasady DDM-W, czyli dystans-dezynfekcja-maska oraz wietrzenie pomieszczeń. W ten sposób ograniczamy ryzyko zakażenia koronawirusem, ale też innymi patogenami. Zawsze przed wyjazdem </w:t>
      </w:r>
      <w:r w:rsidR="002A357B">
        <w:rPr>
          <w:rFonts w:ascii="Verdana" w:hAnsi="Verdana"/>
          <w:sz w:val="21"/>
          <w:szCs w:val="21"/>
        </w:rPr>
        <w:t>należy</w:t>
      </w:r>
      <w:r w:rsidR="002A357B" w:rsidRPr="0019280D">
        <w:rPr>
          <w:rFonts w:ascii="Verdana" w:hAnsi="Verdana"/>
          <w:sz w:val="21"/>
          <w:szCs w:val="21"/>
        </w:rPr>
        <w:t xml:space="preserve"> </w:t>
      </w:r>
      <w:r w:rsidRPr="0019280D">
        <w:rPr>
          <w:rFonts w:ascii="Verdana" w:hAnsi="Verdana"/>
          <w:sz w:val="21"/>
          <w:szCs w:val="21"/>
        </w:rPr>
        <w:t>sprawdzić, czy i jakie maski są obowiązkowe,</w:t>
      </w:r>
      <w:r w:rsidR="00DA102A">
        <w:rPr>
          <w:rFonts w:ascii="Verdana" w:hAnsi="Verdana"/>
          <w:sz w:val="21"/>
          <w:szCs w:val="21"/>
        </w:rPr>
        <w:t xml:space="preserve"> bowiem </w:t>
      </w:r>
      <w:r w:rsidRPr="0019280D">
        <w:rPr>
          <w:rFonts w:ascii="Verdana" w:hAnsi="Verdana"/>
          <w:sz w:val="21"/>
          <w:szCs w:val="21"/>
        </w:rPr>
        <w:t>np. w </w:t>
      </w:r>
      <w:r w:rsidRPr="0019280D">
        <w:rPr>
          <w:rFonts w:ascii="Verdana" w:hAnsi="Verdana"/>
          <w:b/>
          <w:sz w:val="21"/>
          <w:szCs w:val="21"/>
        </w:rPr>
        <w:t>Niemczech</w:t>
      </w:r>
      <w:r w:rsidRPr="0019280D">
        <w:rPr>
          <w:rFonts w:ascii="Verdana" w:hAnsi="Verdana"/>
          <w:sz w:val="21"/>
          <w:szCs w:val="21"/>
        </w:rPr>
        <w:t xml:space="preserve">, </w:t>
      </w:r>
      <w:r w:rsidRPr="0019280D">
        <w:rPr>
          <w:rFonts w:ascii="Verdana" w:hAnsi="Verdana"/>
          <w:b/>
          <w:sz w:val="21"/>
          <w:szCs w:val="21"/>
        </w:rPr>
        <w:t>Austrii</w:t>
      </w:r>
      <w:r w:rsidRPr="0019280D">
        <w:rPr>
          <w:rFonts w:ascii="Verdana" w:hAnsi="Verdana"/>
          <w:sz w:val="21"/>
          <w:szCs w:val="21"/>
        </w:rPr>
        <w:t xml:space="preserve"> i </w:t>
      </w:r>
      <w:r w:rsidRPr="0019280D">
        <w:rPr>
          <w:rFonts w:ascii="Verdana" w:hAnsi="Verdana"/>
          <w:b/>
          <w:sz w:val="21"/>
          <w:szCs w:val="21"/>
        </w:rPr>
        <w:t>Czechach</w:t>
      </w:r>
      <w:r w:rsidRPr="0019280D">
        <w:rPr>
          <w:rFonts w:ascii="Verdana" w:hAnsi="Verdana"/>
          <w:sz w:val="21"/>
          <w:szCs w:val="21"/>
        </w:rPr>
        <w:t xml:space="preserve"> maski materiałowe nie wystarczą” – powiedział Leszek Garbacz, specjalista ds. ochrony osobistej w</w:t>
      </w:r>
      <w:r w:rsidR="00F00CC0">
        <w:rPr>
          <w:rFonts w:ascii="Verdana" w:hAnsi="Verdana"/>
          <w:sz w:val="21"/>
          <w:szCs w:val="21"/>
        </w:rPr>
        <w:t> </w:t>
      </w:r>
      <w:r w:rsidRPr="0019280D">
        <w:rPr>
          <w:rFonts w:ascii="Verdana" w:hAnsi="Verdana"/>
          <w:sz w:val="21"/>
          <w:szCs w:val="21"/>
        </w:rPr>
        <w:t>firmie B</w:t>
      </w:r>
      <w:r w:rsidR="00DA102A">
        <w:rPr>
          <w:rFonts w:ascii="Verdana" w:hAnsi="Verdana"/>
          <w:sz w:val="21"/>
          <w:szCs w:val="21"/>
        </w:rPr>
        <w:t>ATIST</w:t>
      </w:r>
      <w:r w:rsidRPr="0019280D">
        <w:rPr>
          <w:rFonts w:ascii="Verdana" w:hAnsi="Verdana"/>
          <w:sz w:val="21"/>
          <w:szCs w:val="21"/>
        </w:rPr>
        <w:t xml:space="preserve"> Medical.</w:t>
      </w:r>
    </w:p>
    <w:p w14:paraId="74BE7B58" w14:textId="77777777" w:rsidR="0019280D" w:rsidRPr="0019280D" w:rsidRDefault="0019280D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4A8EC240" w14:textId="71025232" w:rsidR="0019280D" w:rsidRPr="0019280D" w:rsidRDefault="0019280D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19280D">
        <w:rPr>
          <w:rFonts w:ascii="Verdana" w:hAnsi="Verdana"/>
          <w:sz w:val="21"/>
          <w:szCs w:val="21"/>
        </w:rPr>
        <w:t xml:space="preserve">Dane Zakładu Epidemiologii Chorób Zakaźnych i Nadzoru NIZP-PZH jasno pokazują, że w czasie pandemii znacznie spadła liczba zakażeń wieloma patogenami. Widać to chociażby po przypadkach grypy – w styczniu tego roku </w:t>
      </w:r>
      <w:r w:rsidR="002A357B">
        <w:rPr>
          <w:rFonts w:ascii="Verdana" w:hAnsi="Verdana"/>
          <w:sz w:val="21"/>
          <w:szCs w:val="21"/>
        </w:rPr>
        <w:t xml:space="preserve">w Polsce odnotowano </w:t>
      </w:r>
      <w:r w:rsidRPr="0019280D">
        <w:rPr>
          <w:rFonts w:ascii="Verdana" w:hAnsi="Verdana"/>
          <w:sz w:val="21"/>
          <w:szCs w:val="21"/>
        </w:rPr>
        <w:t xml:space="preserve">nieco ponad 129 tysięcy </w:t>
      </w:r>
      <w:r w:rsidR="002A357B">
        <w:rPr>
          <w:rFonts w:ascii="Verdana" w:hAnsi="Verdana"/>
          <w:sz w:val="21"/>
          <w:szCs w:val="21"/>
        </w:rPr>
        <w:t xml:space="preserve">zachorowań </w:t>
      </w:r>
      <w:r w:rsidRPr="0019280D">
        <w:rPr>
          <w:rFonts w:ascii="Verdana" w:hAnsi="Verdana"/>
          <w:sz w:val="21"/>
          <w:szCs w:val="21"/>
        </w:rPr>
        <w:t>w porównaniu do po</w:t>
      </w:r>
      <w:r w:rsidR="009A6726">
        <w:rPr>
          <w:rFonts w:ascii="Verdana" w:hAnsi="Verdana"/>
          <w:sz w:val="21"/>
          <w:szCs w:val="21"/>
        </w:rPr>
        <w:t>nad pół miliona w styczniu 2020</w:t>
      </w:r>
      <w:r w:rsidRPr="0019280D">
        <w:rPr>
          <w:rFonts w:ascii="Verdana" w:hAnsi="Verdana"/>
          <w:sz w:val="21"/>
          <w:szCs w:val="21"/>
        </w:rPr>
        <w:t xml:space="preserve">r. Ospa wietrzna to również bardzo zauważalny spadek: 4 tysiące </w:t>
      </w:r>
      <w:r w:rsidR="002A357B">
        <w:rPr>
          <w:rFonts w:ascii="Verdana" w:hAnsi="Verdana"/>
          <w:sz w:val="21"/>
          <w:szCs w:val="21"/>
        </w:rPr>
        <w:t>versus</w:t>
      </w:r>
      <w:r w:rsidRPr="0019280D">
        <w:rPr>
          <w:rFonts w:ascii="Verdana" w:hAnsi="Verdana"/>
          <w:sz w:val="21"/>
          <w:szCs w:val="21"/>
        </w:rPr>
        <w:t xml:space="preserve"> 21,5 tysiąca </w:t>
      </w:r>
      <w:r w:rsidR="00F22F28">
        <w:rPr>
          <w:rFonts w:ascii="Verdana" w:hAnsi="Verdana"/>
          <w:sz w:val="21"/>
          <w:szCs w:val="21"/>
        </w:rPr>
        <w:t>rok wcześniej</w:t>
      </w:r>
      <w:r w:rsidRPr="0019280D">
        <w:rPr>
          <w:rFonts w:ascii="Verdana" w:hAnsi="Verdana"/>
          <w:sz w:val="21"/>
          <w:szCs w:val="21"/>
        </w:rPr>
        <w:t>.</w:t>
      </w:r>
    </w:p>
    <w:p w14:paraId="7270787E" w14:textId="6F1C5B36" w:rsidR="0019280D" w:rsidRPr="00062A5D" w:rsidRDefault="0019280D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 w:rsidRPr="0019280D">
        <w:rPr>
          <w:rFonts w:ascii="Verdana" w:hAnsi="Verdana"/>
          <w:sz w:val="21"/>
          <w:szCs w:val="21"/>
        </w:rPr>
        <w:t xml:space="preserve">„Takie różnice w liczbie zakażeń są związane ze stosowaniem zasady DDM. Utrzymanie dystansu społecznego, odpowiednio częsta dezynfekcja środkami odpowiedniej jakości oraz noszenie dopasowanej maski – w ten sposób chronimy się nie tylko przed koronawirusem. Trzeba </w:t>
      </w:r>
      <w:r>
        <w:rPr>
          <w:rFonts w:ascii="Verdana" w:hAnsi="Verdana"/>
          <w:sz w:val="21"/>
          <w:szCs w:val="21"/>
        </w:rPr>
        <w:t xml:space="preserve">jedynie </w:t>
      </w:r>
      <w:r w:rsidRPr="0019280D">
        <w:rPr>
          <w:rFonts w:ascii="Verdana" w:hAnsi="Verdana"/>
          <w:sz w:val="21"/>
          <w:szCs w:val="21"/>
        </w:rPr>
        <w:t xml:space="preserve">pamiętać o stosowaniu maski spełniającej normy, </w:t>
      </w:r>
      <w:r w:rsidR="002A357B" w:rsidRPr="0019280D">
        <w:rPr>
          <w:rFonts w:ascii="Verdana" w:hAnsi="Verdana"/>
          <w:sz w:val="21"/>
          <w:szCs w:val="21"/>
        </w:rPr>
        <w:t>dopasowa</w:t>
      </w:r>
      <w:r w:rsidR="002A357B">
        <w:rPr>
          <w:rFonts w:ascii="Verdana" w:hAnsi="Verdana"/>
          <w:sz w:val="21"/>
          <w:szCs w:val="21"/>
        </w:rPr>
        <w:t xml:space="preserve">niu </w:t>
      </w:r>
      <w:r w:rsidR="005F56AC">
        <w:rPr>
          <w:rFonts w:ascii="Verdana" w:hAnsi="Verdana"/>
          <w:sz w:val="21"/>
          <w:szCs w:val="21"/>
        </w:rPr>
        <w:t xml:space="preserve">jej </w:t>
      </w:r>
      <w:r w:rsidRPr="0019280D">
        <w:rPr>
          <w:rFonts w:ascii="Verdana" w:hAnsi="Verdana"/>
          <w:sz w:val="21"/>
          <w:szCs w:val="21"/>
        </w:rPr>
        <w:t xml:space="preserve">do kształtu twarzy, co ułatwiają sztywniki nosowe oraz o noszeniu jej </w:t>
      </w:r>
      <w:r w:rsidRPr="00482249">
        <w:rPr>
          <w:rFonts w:ascii="Verdana" w:hAnsi="Verdana"/>
          <w:sz w:val="21"/>
          <w:szCs w:val="21"/>
        </w:rPr>
        <w:t>przez</w:t>
      </w:r>
      <w:r w:rsidR="00DA102A" w:rsidRPr="00482249">
        <w:rPr>
          <w:rFonts w:ascii="Verdana" w:hAnsi="Verdana"/>
          <w:sz w:val="21"/>
          <w:szCs w:val="21"/>
        </w:rPr>
        <w:t xml:space="preserve"> maksymalnie </w:t>
      </w:r>
      <w:r w:rsidRPr="0019280D">
        <w:rPr>
          <w:rFonts w:ascii="Verdana" w:hAnsi="Verdana"/>
          <w:sz w:val="21"/>
          <w:szCs w:val="21"/>
        </w:rPr>
        <w:t xml:space="preserve">8 godzin. Warto też mieć przy sobie maskę na zmianę, ponieważ </w:t>
      </w:r>
      <w:r w:rsidR="002A357B">
        <w:rPr>
          <w:rFonts w:ascii="Verdana" w:hAnsi="Verdana"/>
          <w:sz w:val="21"/>
          <w:szCs w:val="21"/>
        </w:rPr>
        <w:t>używanie</w:t>
      </w:r>
      <w:r w:rsidR="002A357B" w:rsidRPr="0019280D">
        <w:rPr>
          <w:rFonts w:ascii="Verdana" w:hAnsi="Verdana"/>
          <w:sz w:val="21"/>
          <w:szCs w:val="21"/>
        </w:rPr>
        <w:t xml:space="preserve"> </w:t>
      </w:r>
      <w:r w:rsidRPr="0019280D">
        <w:rPr>
          <w:rFonts w:ascii="Verdana" w:hAnsi="Verdana"/>
          <w:sz w:val="21"/>
          <w:szCs w:val="21"/>
        </w:rPr>
        <w:t xml:space="preserve">wilgotnej maski nie jest ani skuteczne, ani przyjemne” – </w:t>
      </w:r>
      <w:r>
        <w:rPr>
          <w:rFonts w:ascii="Verdana" w:hAnsi="Verdana"/>
          <w:sz w:val="21"/>
          <w:szCs w:val="21"/>
        </w:rPr>
        <w:t>dodaje</w:t>
      </w:r>
      <w:r w:rsidRPr="0019280D">
        <w:rPr>
          <w:rFonts w:ascii="Verdana" w:hAnsi="Verdana"/>
          <w:sz w:val="21"/>
          <w:szCs w:val="21"/>
        </w:rPr>
        <w:t xml:space="preserve"> Leszek Garbacz</w:t>
      </w:r>
      <w:r>
        <w:rPr>
          <w:rFonts w:ascii="Verdana" w:hAnsi="Verdana"/>
          <w:sz w:val="21"/>
          <w:szCs w:val="21"/>
        </w:rPr>
        <w:t>.</w:t>
      </w:r>
    </w:p>
    <w:p w14:paraId="5FCB7315" w14:textId="77777777" w:rsidR="0019280D" w:rsidRDefault="0019280D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4948069E" w14:textId="26A078BE" w:rsidR="00F56FA5" w:rsidRDefault="000D5130" w:rsidP="0019280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21"/>
          <w:szCs w:val="21"/>
        </w:rPr>
        <w:t xml:space="preserve">Więcej informacji na </w:t>
      </w:r>
      <w:r w:rsidR="00F56FA5" w:rsidRPr="00170024">
        <w:rPr>
          <w:rFonts w:ascii="Verdana" w:hAnsi="Verdana"/>
          <w:sz w:val="21"/>
          <w:szCs w:val="21"/>
        </w:rPr>
        <w:t xml:space="preserve">temat </w:t>
      </w:r>
      <w:r>
        <w:rPr>
          <w:rFonts w:ascii="Verdana" w:hAnsi="Verdana"/>
          <w:sz w:val="21"/>
          <w:szCs w:val="21"/>
        </w:rPr>
        <w:t xml:space="preserve">ochrony osobistej </w:t>
      </w:r>
      <w:r w:rsidR="00F56FA5" w:rsidRPr="00170024">
        <w:rPr>
          <w:rFonts w:ascii="Verdana" w:hAnsi="Verdana"/>
          <w:sz w:val="21"/>
          <w:szCs w:val="21"/>
        </w:rPr>
        <w:t xml:space="preserve">znajduje się na stronie internetowej </w:t>
      </w:r>
      <w:hyperlink r:id="rId8" w:history="1">
        <w:r w:rsidR="0019280D" w:rsidRPr="0019280D">
          <w:rPr>
            <w:rStyle w:val="Hipercze"/>
            <w:rFonts w:ascii="Verdana" w:hAnsi="Verdana"/>
            <w:sz w:val="21"/>
            <w:szCs w:val="21"/>
          </w:rPr>
          <w:t>https://chronmysie.batist.pl</w:t>
        </w:r>
      </w:hyperlink>
      <w:r w:rsid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.</w:t>
      </w:r>
    </w:p>
    <w:p w14:paraId="2185EC04" w14:textId="77777777" w:rsidR="008B4FCD" w:rsidRDefault="008B4FCD" w:rsidP="0019280D">
      <w:pPr>
        <w:spacing w:after="0" w:line="240" w:lineRule="auto"/>
        <w:jc w:val="both"/>
        <w:rPr>
          <w:rFonts w:ascii="Verdana" w:hAnsi="Verdana"/>
        </w:rPr>
      </w:pPr>
    </w:p>
    <w:p w14:paraId="6B32AFB1" w14:textId="77777777" w:rsidR="00F56FA5" w:rsidRDefault="00F56FA5" w:rsidP="0019280D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***</w:t>
      </w:r>
    </w:p>
    <w:p w14:paraId="3E82631F" w14:textId="5FB16C0E" w:rsidR="008B4FCD" w:rsidRDefault="00DE7754" w:rsidP="0019280D">
      <w:pPr>
        <w:spacing w:after="0" w:line="240" w:lineRule="auto"/>
        <w:jc w:val="both"/>
        <w:rPr>
          <w:rStyle w:val="alt-edited"/>
          <w:rFonts w:ascii="Verdana" w:hAnsi="Verdana" w:cs="Arial"/>
          <w:sz w:val="21"/>
          <w:szCs w:val="21"/>
          <w:shd w:val="clear" w:color="auto" w:fill="F7F7F7"/>
        </w:rPr>
      </w:pPr>
      <w:r>
        <w:rPr>
          <w:rFonts w:ascii="Verdana" w:hAnsi="Verdana"/>
        </w:rPr>
        <w:t>BATIST Medical Polska Sp. z o.o. to polski oddział czeskiej firmy, posiadającej swoje oddziały również na Słowacji, w Niemczech, w Portugalii i w Hiszpanii</w:t>
      </w:r>
      <w:r w:rsidR="008B4FCD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.</w:t>
      </w:r>
    </w:p>
    <w:p w14:paraId="128B1768" w14:textId="669F62F1" w:rsidR="00F56FA5" w:rsidRPr="00D368A1" w:rsidRDefault="00170024" w:rsidP="0019280D">
      <w:pPr>
        <w:spacing w:after="0" w:line="240" w:lineRule="auto"/>
        <w:jc w:val="both"/>
        <w:rPr>
          <w:rFonts w:ascii="Verdana" w:hAnsi="Verdana"/>
        </w:rPr>
      </w:pPr>
      <w:r w:rsidRP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 xml:space="preserve">Batist Medical </w:t>
      </w:r>
      <w:r w:rsidR="008B4FCD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 xml:space="preserve">a.s. </w:t>
      </w:r>
      <w:r w:rsidRP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zajmuje się produkcją i dystrybucją wyrobów medycznych i</w:t>
      </w:r>
      <w:r w:rsidR="007701B3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 </w:t>
      </w:r>
      <w:r w:rsidRP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ochronnych wysokiej jakości.</w:t>
      </w:r>
      <w:r w:rsidR="00C563A1" w:rsidRPr="00D368A1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 xml:space="preserve"> Więcej informacji:</w:t>
      </w:r>
      <w:r w:rsidR="008B4FCD" w:rsidRPr="008B4FCD">
        <w:t xml:space="preserve"> </w:t>
      </w:r>
      <w:hyperlink r:id="rId9" w:history="1">
        <w:r w:rsidR="008B4FCD" w:rsidRPr="008175F3">
          <w:rPr>
            <w:rStyle w:val="Hipercze"/>
            <w:rFonts w:ascii="Verdana" w:hAnsi="Verdana" w:cs="Arial"/>
            <w:sz w:val="21"/>
            <w:szCs w:val="21"/>
            <w:shd w:val="clear" w:color="auto" w:fill="F7F7F7"/>
          </w:rPr>
          <w:t>https://www.batist.com/pl/produkty-i-uslugi/</w:t>
        </w:r>
      </w:hyperlink>
      <w:r w:rsidR="008B4FCD">
        <w:rPr>
          <w:rStyle w:val="alt-edited"/>
          <w:rFonts w:ascii="Verdana" w:hAnsi="Verdana" w:cs="Arial"/>
          <w:sz w:val="21"/>
          <w:szCs w:val="21"/>
          <w:shd w:val="clear" w:color="auto" w:fill="F7F7F7"/>
        </w:rPr>
        <w:t>.</w:t>
      </w:r>
    </w:p>
    <w:p w14:paraId="7D0DBF3A" w14:textId="77777777" w:rsidR="00C563A1" w:rsidRDefault="00C563A1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5F3E06E4" w14:textId="77777777" w:rsidR="007701B3" w:rsidRDefault="007701B3" w:rsidP="0019280D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</w:p>
    <w:p w14:paraId="136E1B18" w14:textId="77777777" w:rsidR="005C6E82" w:rsidRPr="00043857" w:rsidRDefault="00C563A1" w:rsidP="00C563A1">
      <w:pPr>
        <w:spacing w:after="80" w:line="240" w:lineRule="auto"/>
        <w:jc w:val="both"/>
        <w:rPr>
          <w:rFonts w:ascii="Verdana" w:hAnsi="Verdana"/>
          <w:b/>
          <w:sz w:val="21"/>
          <w:szCs w:val="21"/>
        </w:rPr>
      </w:pPr>
      <w:r w:rsidRPr="00043857">
        <w:rPr>
          <w:rFonts w:ascii="Verdana" w:hAnsi="Verdana"/>
          <w:b/>
          <w:sz w:val="21"/>
          <w:szCs w:val="21"/>
        </w:rPr>
        <w:t>Dodatkowych informacji udziela:</w:t>
      </w:r>
    </w:p>
    <w:p w14:paraId="0212277D" w14:textId="77777777" w:rsidR="00C563A1" w:rsidRDefault="00C563A1" w:rsidP="00D368A1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Mariola Sarnowska</w:t>
      </w:r>
    </w:p>
    <w:p w14:paraId="0D8189A1" w14:textId="77777777" w:rsidR="00C563A1" w:rsidRDefault="00C563A1" w:rsidP="00D368A1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Biuro Prasowe Batist Medical Polska Sp. z o.o.</w:t>
      </w:r>
    </w:p>
    <w:p w14:paraId="3D89A734" w14:textId="77777777" w:rsidR="00C563A1" w:rsidRDefault="000E2D11" w:rsidP="00D368A1">
      <w:pPr>
        <w:spacing w:after="0" w:line="240" w:lineRule="auto"/>
        <w:jc w:val="both"/>
        <w:rPr>
          <w:rFonts w:ascii="Verdana" w:hAnsi="Verdana"/>
          <w:sz w:val="21"/>
          <w:szCs w:val="21"/>
        </w:rPr>
      </w:pPr>
      <w:hyperlink r:id="rId10" w:history="1">
        <w:r w:rsidR="00D368A1" w:rsidRPr="00A87CF2">
          <w:rPr>
            <w:rStyle w:val="Hipercze"/>
            <w:rFonts w:ascii="Verdana" w:hAnsi="Verdana"/>
            <w:sz w:val="21"/>
            <w:szCs w:val="21"/>
          </w:rPr>
          <w:t>mariola.sarnowska@alfacommunications.pl</w:t>
        </w:r>
      </w:hyperlink>
    </w:p>
    <w:p w14:paraId="64E04BD5" w14:textId="77777777" w:rsidR="00D368A1" w:rsidRDefault="00D368A1" w:rsidP="00D368A1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sz w:val="21"/>
          <w:szCs w:val="21"/>
        </w:rPr>
        <w:t>tel: 502213047</w:t>
      </w:r>
    </w:p>
    <w:sectPr w:rsidR="00D368A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60615F" w14:textId="77777777" w:rsidR="000E2D11" w:rsidRDefault="000E2D11" w:rsidP="00606655">
      <w:pPr>
        <w:spacing w:after="0" w:line="240" w:lineRule="auto"/>
      </w:pPr>
      <w:r>
        <w:separator/>
      </w:r>
    </w:p>
  </w:endnote>
  <w:endnote w:type="continuationSeparator" w:id="0">
    <w:p w14:paraId="2FE4EBBA" w14:textId="77777777" w:rsidR="000E2D11" w:rsidRDefault="000E2D11" w:rsidP="0060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A6326" w14:textId="77777777" w:rsidR="000E2D11" w:rsidRDefault="000E2D11" w:rsidP="00606655">
      <w:pPr>
        <w:spacing w:after="0" w:line="240" w:lineRule="auto"/>
      </w:pPr>
      <w:r>
        <w:separator/>
      </w:r>
    </w:p>
  </w:footnote>
  <w:footnote w:type="continuationSeparator" w:id="0">
    <w:p w14:paraId="61D223E0" w14:textId="77777777" w:rsidR="000E2D11" w:rsidRDefault="000E2D11" w:rsidP="00606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62C28" w14:textId="7164E143" w:rsidR="00606655" w:rsidRDefault="008866D3" w:rsidP="00606655">
    <w:pPr>
      <w:pStyle w:val="Nagwek"/>
      <w:jc w:val="right"/>
    </w:pPr>
    <w:r>
      <w:rPr>
        <w:noProof/>
        <w:lang w:eastAsia="pl-PL"/>
      </w:rPr>
      <w:drawing>
        <wp:inline distT="0" distB="0" distL="0" distR="0" wp14:anchorId="4722F6C5" wp14:editId="3ED04DB5">
          <wp:extent cx="2140559" cy="508648"/>
          <wp:effectExtent l="0" t="0" r="0" b="5715"/>
          <wp:docPr id="3" name="Obraz 3" descr="cid:image001.jpg@01D6B288.357C1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id:image001.jpg@01D6B288.357C1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030" cy="52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51B59B" w14:textId="77777777" w:rsidR="00967354" w:rsidRDefault="00967354" w:rsidP="00606655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A5"/>
    <w:rsid w:val="00002B6D"/>
    <w:rsid w:val="00003A4F"/>
    <w:rsid w:val="00011E89"/>
    <w:rsid w:val="00043857"/>
    <w:rsid w:val="000C146C"/>
    <w:rsid w:val="000D024D"/>
    <w:rsid w:val="000D5130"/>
    <w:rsid w:val="000E2D11"/>
    <w:rsid w:val="000F488B"/>
    <w:rsid w:val="00101CF6"/>
    <w:rsid w:val="00164B80"/>
    <w:rsid w:val="00170024"/>
    <w:rsid w:val="0019280D"/>
    <w:rsid w:val="001E04E2"/>
    <w:rsid w:val="001F4699"/>
    <w:rsid w:val="002117B9"/>
    <w:rsid w:val="00212712"/>
    <w:rsid w:val="00230100"/>
    <w:rsid w:val="0024573C"/>
    <w:rsid w:val="00246266"/>
    <w:rsid w:val="00276AC8"/>
    <w:rsid w:val="002830F7"/>
    <w:rsid w:val="002A2240"/>
    <w:rsid w:val="002A357B"/>
    <w:rsid w:val="002C211C"/>
    <w:rsid w:val="002D0205"/>
    <w:rsid w:val="00337FED"/>
    <w:rsid w:val="00373300"/>
    <w:rsid w:val="0039620A"/>
    <w:rsid w:val="003A6C59"/>
    <w:rsid w:val="003B30A0"/>
    <w:rsid w:val="003C503E"/>
    <w:rsid w:val="003D2717"/>
    <w:rsid w:val="00482249"/>
    <w:rsid w:val="004A202A"/>
    <w:rsid w:val="004D0533"/>
    <w:rsid w:val="004E6369"/>
    <w:rsid w:val="004F54E4"/>
    <w:rsid w:val="00504172"/>
    <w:rsid w:val="00505D2C"/>
    <w:rsid w:val="0052448F"/>
    <w:rsid w:val="005A099B"/>
    <w:rsid w:val="005C6E82"/>
    <w:rsid w:val="005D633E"/>
    <w:rsid w:val="005D6484"/>
    <w:rsid w:val="005D7414"/>
    <w:rsid w:val="005E7B24"/>
    <w:rsid w:val="005F56AC"/>
    <w:rsid w:val="00604D02"/>
    <w:rsid w:val="00606655"/>
    <w:rsid w:val="00673F0E"/>
    <w:rsid w:val="006A4541"/>
    <w:rsid w:val="006C770A"/>
    <w:rsid w:val="006F7C3D"/>
    <w:rsid w:val="00744BE7"/>
    <w:rsid w:val="00753164"/>
    <w:rsid w:val="0077007C"/>
    <w:rsid w:val="007701B3"/>
    <w:rsid w:val="00773F89"/>
    <w:rsid w:val="00792E98"/>
    <w:rsid w:val="007A7BEE"/>
    <w:rsid w:val="0082151F"/>
    <w:rsid w:val="00844AB6"/>
    <w:rsid w:val="00854658"/>
    <w:rsid w:val="008866D3"/>
    <w:rsid w:val="00887B56"/>
    <w:rsid w:val="00894F06"/>
    <w:rsid w:val="008B4FCD"/>
    <w:rsid w:val="008C79BF"/>
    <w:rsid w:val="008E5E7A"/>
    <w:rsid w:val="00922342"/>
    <w:rsid w:val="009316B1"/>
    <w:rsid w:val="0093203D"/>
    <w:rsid w:val="00962B1A"/>
    <w:rsid w:val="00967354"/>
    <w:rsid w:val="009732B3"/>
    <w:rsid w:val="00975B5F"/>
    <w:rsid w:val="009A6726"/>
    <w:rsid w:val="00A54870"/>
    <w:rsid w:val="00A92A4F"/>
    <w:rsid w:val="00B3138C"/>
    <w:rsid w:val="00C26E8F"/>
    <w:rsid w:val="00C32924"/>
    <w:rsid w:val="00C563A1"/>
    <w:rsid w:val="00C57DEA"/>
    <w:rsid w:val="00C908D2"/>
    <w:rsid w:val="00C92BA9"/>
    <w:rsid w:val="00CB11CB"/>
    <w:rsid w:val="00CC04BD"/>
    <w:rsid w:val="00CC6D5A"/>
    <w:rsid w:val="00CF0CFE"/>
    <w:rsid w:val="00D224F1"/>
    <w:rsid w:val="00D368A1"/>
    <w:rsid w:val="00D47834"/>
    <w:rsid w:val="00D672B9"/>
    <w:rsid w:val="00D82635"/>
    <w:rsid w:val="00D852E0"/>
    <w:rsid w:val="00DA102A"/>
    <w:rsid w:val="00DA1CC1"/>
    <w:rsid w:val="00DE7754"/>
    <w:rsid w:val="00E0187E"/>
    <w:rsid w:val="00E501C5"/>
    <w:rsid w:val="00E64D64"/>
    <w:rsid w:val="00E66849"/>
    <w:rsid w:val="00F00CC0"/>
    <w:rsid w:val="00F22F28"/>
    <w:rsid w:val="00F2359B"/>
    <w:rsid w:val="00F511A5"/>
    <w:rsid w:val="00F55EFC"/>
    <w:rsid w:val="00F56FA5"/>
    <w:rsid w:val="00F773EA"/>
    <w:rsid w:val="00F775F8"/>
    <w:rsid w:val="00F85934"/>
    <w:rsid w:val="00FA32F5"/>
    <w:rsid w:val="00FC4069"/>
    <w:rsid w:val="00FC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4D1C"/>
  <w15:docId w15:val="{79368F70-3E00-4AF5-BB71-61D9423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655"/>
  </w:style>
  <w:style w:type="paragraph" w:styleId="Stopka">
    <w:name w:val="footer"/>
    <w:basedOn w:val="Normalny"/>
    <w:link w:val="StopkaZnak"/>
    <w:uiPriority w:val="99"/>
    <w:unhideWhenUsed/>
    <w:rsid w:val="00606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655"/>
  </w:style>
  <w:style w:type="paragraph" w:styleId="Tekstdymka">
    <w:name w:val="Balloon Text"/>
    <w:basedOn w:val="Normalny"/>
    <w:link w:val="TekstdymkaZnak"/>
    <w:uiPriority w:val="99"/>
    <w:semiHidden/>
    <w:unhideWhenUsed/>
    <w:rsid w:val="00CC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D5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70024"/>
    <w:rPr>
      <w:b/>
      <w:bCs/>
    </w:rPr>
  </w:style>
  <w:style w:type="character" w:customStyle="1" w:styleId="alt-edited">
    <w:name w:val="alt-edited"/>
    <w:basedOn w:val="Domylnaczcionkaakapitu"/>
    <w:rsid w:val="00170024"/>
  </w:style>
  <w:style w:type="character" w:styleId="Hipercze">
    <w:name w:val="Hyperlink"/>
    <w:basedOn w:val="Domylnaczcionkaakapitu"/>
    <w:uiPriority w:val="99"/>
    <w:unhideWhenUsed/>
    <w:rsid w:val="00C563A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B4FCD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D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D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D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D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onmysie.batist.pl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odyseusz.msz.gov.pl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dyplomacja/informacje-dla-podrozujacyc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mariola.sarnowska@alfacommunications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atist.com/pl/produkty-i-uslug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B288.357C18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Mariola</dc:creator>
  <cp:lastModifiedBy>Mariola</cp:lastModifiedBy>
  <cp:revision>2</cp:revision>
  <dcterms:created xsi:type="dcterms:W3CDTF">2021-03-08T10:39:00Z</dcterms:created>
  <dcterms:modified xsi:type="dcterms:W3CDTF">2021-03-08T10:39:00Z</dcterms:modified>
</cp:coreProperties>
</file>